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5pt" o:ole="" fillcolor="window">
            <v:imagedata r:id="rId5" o:title=""/>
          </v:shape>
          <o:OLEObject Type="Embed" ProgID="Word.Document.8" ShapeID="_x0000_i1025" DrawAspect="Content" ObjectID="_1618398586" r:id="rId6"/>
        </w:object>
      </w: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К Р А Ї Н А </w:t>
      </w: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КОСОНЬСЬСКА  СІЛЬСЬКА РАДА БЕРЕГІВСЬКОГО РАЙОНУ </w:t>
      </w: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Р І Ш Е 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 №  8</w:t>
      </w:r>
    </w:p>
    <w:p w:rsidR="00656054" w:rsidRDefault="00656054" w:rsidP="006560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 26 квітня 2019  року                                                              с. Косонь</w:t>
      </w:r>
    </w:p>
    <w:p w:rsidR="00656054" w:rsidRDefault="00656054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Про надання пільги зі сплати податку на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землю неприбутковим організаціям та 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установам, що фінансуються з державного або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місцевого бюджету  на території 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481">
        <w:rPr>
          <w:rFonts w:ascii="Times New Roman" w:hAnsi="Times New Roman" w:cs="Times New Roman"/>
          <w:sz w:val="24"/>
          <w:szCs w:val="24"/>
        </w:rPr>
        <w:t>Косоньської</w:t>
      </w:r>
      <w:proofErr w:type="spellEnd"/>
      <w:r w:rsidRPr="00E45481">
        <w:rPr>
          <w:rFonts w:ascii="Times New Roman" w:hAnsi="Times New Roman" w:cs="Times New Roman"/>
          <w:sz w:val="24"/>
          <w:szCs w:val="24"/>
        </w:rPr>
        <w:t xml:space="preserve">  сільської ради</w:t>
      </w:r>
    </w:p>
    <w:p w:rsidR="000961BA" w:rsidRPr="00E45481" w:rsidRDefault="000961BA" w:rsidP="000961BA">
      <w:pPr>
        <w:tabs>
          <w:tab w:val="left" w:pos="616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0961BA" w:rsidRPr="00C77C62" w:rsidRDefault="000961BA" w:rsidP="000961BA">
      <w:pPr>
        <w:tabs>
          <w:tab w:val="left" w:pos="142"/>
        </w:tabs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C77C62">
        <w:rPr>
          <w:rFonts w:ascii="Times New Roman" w:hAnsi="Times New Roman" w:cs="Times New Roman"/>
          <w:sz w:val="24"/>
          <w:szCs w:val="24"/>
        </w:rPr>
        <w:tab/>
        <w:t xml:space="preserve">Керуючись п.24 ст. 26 Закону України </w:t>
      </w:r>
      <w:proofErr w:type="spellStart"/>
      <w:r w:rsidRPr="00C77C62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C77C62">
        <w:rPr>
          <w:rFonts w:ascii="Times New Roman" w:hAnsi="Times New Roman" w:cs="Times New Roman"/>
          <w:sz w:val="24"/>
          <w:szCs w:val="24"/>
        </w:rPr>
        <w:t xml:space="preserve"> місцеве самоврядування в Україні та відповідно до Податкового Кодексу України від 2 грудня 2010 року № 2755-VI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C62">
        <w:rPr>
          <w:rFonts w:ascii="Times New Roman" w:hAnsi="Times New Roman" w:cs="Times New Roman"/>
          <w:sz w:val="24"/>
          <w:szCs w:val="24"/>
        </w:rPr>
        <w:t>Косоньська</w:t>
      </w:r>
      <w:proofErr w:type="spellEnd"/>
      <w:r w:rsidRPr="00C77C62">
        <w:rPr>
          <w:rFonts w:ascii="Times New Roman" w:hAnsi="Times New Roman" w:cs="Times New Roman"/>
          <w:sz w:val="24"/>
          <w:szCs w:val="24"/>
        </w:rPr>
        <w:t xml:space="preserve">  сільська рада  </w:t>
      </w:r>
    </w:p>
    <w:p w:rsidR="000961BA" w:rsidRPr="008420BF" w:rsidRDefault="000961BA" w:rsidP="000961BA">
      <w:pPr>
        <w:tabs>
          <w:tab w:val="left" w:pos="6160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BF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0961BA" w:rsidRPr="00E45481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1. Надати пільги, звільнивши від сплати податку на землю: </w:t>
      </w:r>
    </w:p>
    <w:p w:rsidR="000961BA" w:rsidRPr="00E45481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- органи державної влади та місцевого самоврядування,  заклади, установи та організації, спеціалізовані санаторії хворих, які повністю утримуються за рахунок коштів державного та місцевого бюджетів;</w:t>
      </w:r>
    </w:p>
    <w:p w:rsidR="000961BA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- дошкільні  та загальноосвітні навчальні заклади незалежно від форм власності і джерел фінансування, заклади культури, науки, освіти, охорони здоров’я, соціального захисту, фізичного культури та спорту, які повністю утримуються за рахунок коштів державного або місцевого бюджетів. </w:t>
      </w: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594F">
        <w:rPr>
          <w:rFonts w:ascii="Times New Roman" w:hAnsi="Times New Roman" w:cs="Times New Roman"/>
          <w:sz w:val="24"/>
          <w:szCs w:val="24"/>
        </w:rPr>
        <w:t xml:space="preserve">           --</w:t>
      </w:r>
      <w:r w:rsidRPr="000A594F">
        <w:rPr>
          <w:rFonts w:ascii="Times New Roman" w:hAnsi="Times New Roman"/>
          <w:sz w:val="24"/>
          <w:szCs w:val="24"/>
        </w:rPr>
        <w:t>- військові формування, утворені відповідно до законів України, Збройні Сили України та Державна прикордонна служба України, які повністю утримуються за рахунок коштів державного або місцевих бюджетів;</w:t>
      </w: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-- учасникам АТО</w:t>
      </w:r>
    </w:p>
    <w:p w:rsidR="00D07D31" w:rsidRPr="000A594F" w:rsidRDefault="00D07D31" w:rsidP="00D07D31">
      <w:pPr>
        <w:tabs>
          <w:tab w:val="num" w:pos="5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1BA" w:rsidRPr="000A594F" w:rsidRDefault="000961BA" w:rsidP="00096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4F">
        <w:rPr>
          <w:rFonts w:ascii="Times New Roman" w:hAnsi="Times New Roman" w:cs="Times New Roman"/>
          <w:sz w:val="24"/>
          <w:szCs w:val="24"/>
        </w:rPr>
        <w:t>2 . Дане рішення набирає чинності з 01.01.20</w:t>
      </w:r>
      <w:r w:rsidR="00656054">
        <w:rPr>
          <w:rFonts w:ascii="Times New Roman" w:hAnsi="Times New Roman" w:cs="Times New Roman"/>
          <w:sz w:val="24"/>
          <w:szCs w:val="24"/>
        </w:rPr>
        <w:t>20</w:t>
      </w:r>
      <w:r w:rsidRPr="000A594F">
        <w:rPr>
          <w:rFonts w:ascii="Times New Roman" w:hAnsi="Times New Roman" w:cs="Times New Roman"/>
          <w:sz w:val="24"/>
          <w:szCs w:val="24"/>
        </w:rPr>
        <w:t xml:space="preserve"> року.    </w:t>
      </w:r>
    </w:p>
    <w:p w:rsidR="000961BA" w:rsidRPr="00E45481" w:rsidRDefault="000961BA" w:rsidP="000961BA">
      <w:pPr>
        <w:tabs>
          <w:tab w:val="left" w:pos="61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60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5481">
        <w:rPr>
          <w:rFonts w:ascii="Times New Roman" w:hAnsi="Times New Roman" w:cs="Times New Roman"/>
          <w:sz w:val="24"/>
          <w:szCs w:val="24"/>
        </w:rPr>
        <w:t>Рішення довести до відому  державної фіскальної служби України у Берегівському районі..</w:t>
      </w:r>
    </w:p>
    <w:p w:rsidR="000961BA" w:rsidRPr="0015112E" w:rsidRDefault="000961BA" w:rsidP="000961BA">
      <w:pPr>
        <w:pStyle w:val="a3"/>
        <w:shd w:val="clear" w:color="auto" w:fill="FFFFFF"/>
      </w:pPr>
      <w:r>
        <w:t xml:space="preserve">     </w:t>
      </w:r>
      <w:r w:rsidR="00656054">
        <w:t>4</w:t>
      </w:r>
      <w:r>
        <w:t xml:space="preserve">. </w:t>
      </w:r>
      <w:r w:rsidRPr="0015112E">
        <w:t xml:space="preserve"> Контроль за виконанням цього рішення покласти на</w:t>
      </w:r>
      <w:r w:rsidRPr="00423BA2">
        <w:rPr>
          <w:lang w:val="ru-RU"/>
        </w:rPr>
        <w:t> </w:t>
      </w:r>
      <w:r w:rsidRPr="0015112E">
        <w:t xml:space="preserve"> постійні депутатські комісії: з питань бюджету </w:t>
      </w:r>
      <w:r w:rsidRPr="00423BA2">
        <w:rPr>
          <w:lang w:val="ru-RU"/>
        </w:rPr>
        <w:t> </w:t>
      </w:r>
      <w:r w:rsidRPr="0015112E">
        <w:t>(голова З.З.</w:t>
      </w:r>
      <w:proofErr w:type="spellStart"/>
      <w:r w:rsidRPr="0015112E">
        <w:t>Кормочі</w:t>
      </w:r>
      <w:proofErr w:type="spellEnd"/>
      <w:r w:rsidRPr="0015112E">
        <w:t>)</w:t>
      </w:r>
    </w:p>
    <w:p w:rsidR="000961BA" w:rsidRDefault="000961BA" w:rsidP="000961BA">
      <w:pPr>
        <w:pStyle w:val="2"/>
        <w:tabs>
          <w:tab w:val="left" w:pos="708"/>
        </w:tabs>
        <w:ind w:right="533"/>
        <w:jc w:val="both"/>
        <w:rPr>
          <w:sz w:val="24"/>
        </w:rPr>
      </w:pPr>
    </w:p>
    <w:p w:rsidR="000961BA" w:rsidRPr="000A594F" w:rsidRDefault="000961BA" w:rsidP="000961BA">
      <w:pPr>
        <w:rPr>
          <w:rFonts w:ascii="Times New Roman" w:hAnsi="Times New Roman" w:cs="Times New Roman"/>
          <w:sz w:val="24"/>
          <w:szCs w:val="24"/>
        </w:rPr>
      </w:pPr>
      <w:r w:rsidRPr="0015112E">
        <w:rPr>
          <w:rFonts w:ascii="Times New Roman" w:hAnsi="Times New Roman" w:cs="Times New Roman"/>
          <w:sz w:val="24"/>
          <w:szCs w:val="24"/>
        </w:rPr>
        <w:t>Сільський голова</w:t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112E">
        <w:rPr>
          <w:rFonts w:ascii="Times New Roman" w:hAnsi="Times New Roman" w:cs="Times New Roman"/>
          <w:sz w:val="24"/>
          <w:szCs w:val="24"/>
        </w:rPr>
        <w:t>Товт</w:t>
      </w:r>
      <w:proofErr w:type="spellEnd"/>
      <w:r w:rsidRPr="0015112E">
        <w:rPr>
          <w:rFonts w:ascii="Times New Roman" w:hAnsi="Times New Roman" w:cs="Times New Roman"/>
          <w:sz w:val="24"/>
          <w:szCs w:val="24"/>
        </w:rPr>
        <w:t xml:space="preserve"> О.Ж. </w:t>
      </w:r>
    </w:p>
    <w:p w:rsidR="00F42D84" w:rsidRPr="000A594F" w:rsidRDefault="00F42D84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D84" w:rsidRPr="000A594F" w:rsidSect="00063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3C5DC0"/>
    <w:multiLevelType w:val="hybridMultilevel"/>
    <w:tmpl w:val="38F67E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056C8"/>
    <w:multiLevelType w:val="multilevel"/>
    <w:tmpl w:val="9352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01F5"/>
    <w:rsid w:val="00036707"/>
    <w:rsid w:val="000961BA"/>
    <w:rsid w:val="000A594F"/>
    <w:rsid w:val="000D574B"/>
    <w:rsid w:val="000E2505"/>
    <w:rsid w:val="001303DF"/>
    <w:rsid w:val="00201061"/>
    <w:rsid w:val="002B19ED"/>
    <w:rsid w:val="0030620C"/>
    <w:rsid w:val="00341325"/>
    <w:rsid w:val="003A1A7E"/>
    <w:rsid w:val="005601F5"/>
    <w:rsid w:val="005912C7"/>
    <w:rsid w:val="006066A6"/>
    <w:rsid w:val="00656054"/>
    <w:rsid w:val="00827CE3"/>
    <w:rsid w:val="00830482"/>
    <w:rsid w:val="008420BF"/>
    <w:rsid w:val="00875608"/>
    <w:rsid w:val="00A834DF"/>
    <w:rsid w:val="00AA634A"/>
    <w:rsid w:val="00B4597F"/>
    <w:rsid w:val="00C77C62"/>
    <w:rsid w:val="00D07D31"/>
    <w:rsid w:val="00D30391"/>
    <w:rsid w:val="00D87C1B"/>
    <w:rsid w:val="00DA08F9"/>
    <w:rsid w:val="00DE5845"/>
    <w:rsid w:val="00E45481"/>
    <w:rsid w:val="00F0544C"/>
    <w:rsid w:val="00F3152E"/>
    <w:rsid w:val="00F42D84"/>
    <w:rsid w:val="00F45525"/>
    <w:rsid w:val="00FB2FCC"/>
    <w:rsid w:val="00FC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601F5"/>
    <w:pPr>
      <w:tabs>
        <w:tab w:val="right" w:pos="2880"/>
        <w:tab w:val="right" w:pos="55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ий текст 2 Знак"/>
    <w:basedOn w:val="a0"/>
    <w:link w:val="2"/>
    <w:semiHidden/>
    <w:rsid w:val="005601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1F5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1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7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8</cp:revision>
  <cp:lastPrinted>2018-06-19T06:17:00Z</cp:lastPrinted>
  <dcterms:created xsi:type="dcterms:W3CDTF">2017-05-16T10:02:00Z</dcterms:created>
  <dcterms:modified xsi:type="dcterms:W3CDTF">2019-05-03T11:23:00Z</dcterms:modified>
</cp:coreProperties>
</file>